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83B" w:rsidRDefault="00D0783B" w:rsidP="00F737A5">
      <w:pPr>
        <w:tabs>
          <w:tab w:val="left" w:pos="851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Протягом 2021 року р</w:t>
      </w:r>
      <w:r w:rsidRPr="00D0783B">
        <w:rPr>
          <w:sz w:val="28"/>
          <w:szCs w:val="28"/>
          <w:lang w:val="uk-UA"/>
        </w:rPr>
        <w:t>ішенням Миколаївської міської ради не затвердж</w:t>
      </w:r>
      <w:r w:rsidR="00190A0C">
        <w:rPr>
          <w:sz w:val="28"/>
          <w:szCs w:val="28"/>
          <w:lang w:val="uk-UA"/>
        </w:rPr>
        <w:t xml:space="preserve">увався </w:t>
      </w:r>
      <w:r w:rsidRPr="00D0783B">
        <w:rPr>
          <w:sz w:val="28"/>
          <w:szCs w:val="28"/>
          <w:lang w:val="uk-UA"/>
        </w:rPr>
        <w:t>Перелік об’єктів малої приватизації комунальної власності Миколаївської міської тери</w:t>
      </w:r>
      <w:bookmarkStart w:id="0" w:name="_GoBack"/>
      <w:bookmarkEnd w:id="0"/>
      <w:r w:rsidRPr="00D0783B">
        <w:rPr>
          <w:sz w:val="28"/>
          <w:szCs w:val="28"/>
          <w:lang w:val="uk-UA"/>
        </w:rPr>
        <w:t>торіальної громади, що підлягають приватизації</w:t>
      </w:r>
      <w:r>
        <w:rPr>
          <w:sz w:val="28"/>
          <w:szCs w:val="28"/>
          <w:lang w:val="uk-UA"/>
        </w:rPr>
        <w:t>.</w:t>
      </w:r>
    </w:p>
    <w:sectPr w:rsidR="00D0783B" w:rsidSect="00F737A5">
      <w:pgSz w:w="11906" w:h="16838"/>
      <w:pgMar w:top="1134" w:right="851" w:bottom="22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3583D"/>
    <w:multiLevelType w:val="hybridMultilevel"/>
    <w:tmpl w:val="A57030CC"/>
    <w:lvl w:ilvl="0" w:tplc="FB06AB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0C6EE8"/>
    <w:multiLevelType w:val="hybridMultilevel"/>
    <w:tmpl w:val="D744DE20"/>
    <w:lvl w:ilvl="0" w:tplc="FB06AB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CF6"/>
    <w:rsid w:val="00190A0C"/>
    <w:rsid w:val="005122F6"/>
    <w:rsid w:val="00893CF6"/>
    <w:rsid w:val="00C70D8D"/>
    <w:rsid w:val="00CB5A83"/>
    <w:rsid w:val="00D0783B"/>
    <w:rsid w:val="00F47257"/>
    <w:rsid w:val="00F7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A83"/>
    <w:pPr>
      <w:ind w:left="720"/>
      <w:contextualSpacing/>
    </w:pPr>
  </w:style>
  <w:style w:type="character" w:styleId="a4">
    <w:name w:val="Hyperlink"/>
    <w:rsid w:val="00CB5A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A83"/>
    <w:pPr>
      <w:ind w:left="720"/>
      <w:contextualSpacing/>
    </w:pPr>
  </w:style>
  <w:style w:type="character" w:styleId="a4">
    <w:name w:val="Hyperlink"/>
    <w:rsid w:val="00CB5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182</Characters>
  <Application>Microsoft Office Word</Application>
  <DocSecurity>0</DocSecurity>
  <Lines>3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user103a</dc:creator>
  <cp:keywords/>
  <dc:description/>
  <cp:lastModifiedBy>user103a</cp:lastModifiedBy>
  <cp:revision>8</cp:revision>
  <dcterms:created xsi:type="dcterms:W3CDTF">2021-12-07T14:15:00Z</dcterms:created>
  <dcterms:modified xsi:type="dcterms:W3CDTF">2022-02-01T11:49:00Z</dcterms:modified>
</cp:coreProperties>
</file>